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5211" w14:textId="717E7CA8" w:rsidR="00F3287E" w:rsidRPr="009314BA" w:rsidRDefault="00F3287E" w:rsidP="00F3287E">
      <w:pPr>
        <w:jc w:val="right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Działdowo, dnia ………………………..</w:t>
      </w:r>
    </w:p>
    <w:p w14:paraId="4A521238" w14:textId="40027276" w:rsidR="00F3287E" w:rsidRPr="009314BA" w:rsidRDefault="00F3287E" w:rsidP="00F3287E">
      <w:pPr>
        <w:jc w:val="center"/>
        <w:rPr>
          <w:rFonts w:ascii="Times New Roman" w:hAnsi="Times New Roman" w:cs="Times New Roman"/>
          <w:b/>
          <w:bCs/>
        </w:rPr>
      </w:pPr>
      <w:r w:rsidRPr="009314BA">
        <w:rPr>
          <w:rFonts w:ascii="Times New Roman" w:hAnsi="Times New Roman" w:cs="Times New Roman"/>
          <w:b/>
          <w:bCs/>
        </w:rPr>
        <w:t>POWIADOMIENIE INFORMACYJNE</w:t>
      </w:r>
      <w:r w:rsidR="009314BA">
        <w:rPr>
          <w:rFonts w:ascii="Times New Roman" w:hAnsi="Times New Roman" w:cs="Times New Roman"/>
          <w:b/>
          <w:bCs/>
        </w:rPr>
        <w:t xml:space="preserve"> </w:t>
      </w:r>
    </w:p>
    <w:p w14:paraId="49489C1C" w14:textId="46BC8BBA" w:rsidR="00237AF9" w:rsidRPr="009314BA" w:rsidRDefault="00F3287E" w:rsidP="00F3287E">
      <w:pPr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w trybie z art. 14</w:t>
      </w:r>
      <w:r w:rsidR="006F78BB">
        <w:rPr>
          <w:rFonts w:ascii="Times New Roman" w:hAnsi="Times New Roman" w:cs="Times New Roman"/>
        </w:rPr>
        <w:t>2 i 143</w:t>
      </w:r>
      <w:r w:rsidRPr="009314BA">
        <w:rPr>
          <w:rFonts w:ascii="Times New Roman" w:hAnsi="Times New Roman" w:cs="Times New Roman"/>
        </w:rPr>
        <w:t xml:space="preserve"> ustawy z dnia 21 listopada 2025 r. o zdrowiu zwierząt (Dz. U. 2025 r. poz.1795)</w:t>
      </w:r>
    </w:p>
    <w:tbl>
      <w:tblPr>
        <w:tblW w:w="9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6296"/>
      </w:tblGrid>
      <w:tr w:rsidR="00F3287E" w:rsidRPr="009314BA" w14:paraId="1D43094B" w14:textId="77777777" w:rsidTr="008B448C">
        <w:trPr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7F02B" w14:textId="77777777" w:rsidR="00F3287E" w:rsidRPr="009314BA" w:rsidRDefault="00F3287E" w:rsidP="00A96E2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b/>
                <w:bCs/>
                <w:kern w:val="0"/>
              </w:rPr>
              <w:t>LP</w:t>
            </w:r>
          </w:p>
        </w:tc>
        <w:tc>
          <w:tcPr>
            <w:tcW w:w="8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57743" w14:textId="77777777" w:rsidR="00F3287E" w:rsidRPr="009314BA" w:rsidRDefault="00F3287E" w:rsidP="00A96E2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b/>
                <w:bCs/>
                <w:kern w:val="0"/>
              </w:rPr>
              <w:t>Dane</w:t>
            </w:r>
          </w:p>
          <w:p w14:paraId="2A2D36C8" w14:textId="77777777" w:rsidR="00F3287E" w:rsidRPr="009314BA" w:rsidRDefault="00F3287E" w:rsidP="00A96E2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</w:rPr>
            </w:pPr>
          </w:p>
          <w:p w14:paraId="239B70CC" w14:textId="77777777" w:rsidR="00F3287E" w:rsidRPr="009314BA" w:rsidRDefault="00F3287E" w:rsidP="00A96E24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</w:rPr>
            </w:pPr>
          </w:p>
        </w:tc>
      </w:tr>
      <w:tr w:rsidR="00F3287E" w:rsidRPr="009314BA" w14:paraId="51CB6A34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4B27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F7E6E5" w14:textId="5A1C6B32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Identyfikacja podmiotu (imię i nazwisko / </w:t>
            </w:r>
            <w:r w:rsidR="008B448C" w:rsidRPr="009314BA">
              <w:rPr>
                <w:rFonts w:ascii="Times New Roman" w:eastAsia="Aptos" w:hAnsi="Times New Roman" w:cs="Times New Roman"/>
                <w:kern w:val="0"/>
              </w:rPr>
              <w:t xml:space="preserve">i lub 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t>nazwa)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22D211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59DACFA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2418FB3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526C79E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E619CDC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66F3DC97" w14:textId="77777777" w:rsidTr="008B448C">
        <w:trPr>
          <w:trHeight w:val="44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63545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264C85" w14:textId="5E0DB0E3" w:rsidR="00F3287E" w:rsidRPr="009314BA" w:rsidRDefault="008D75F5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KRS/ CEIDG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51A258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9892CC4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852437C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097241C3" w14:textId="77777777" w:rsidTr="008B448C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26E57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2FBF25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NIP (jeżeli nadany)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199A8D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5C4C97B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46F26E3D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193A7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9A683F" w14:textId="12DD7CB8" w:rsidR="00F3287E" w:rsidRPr="009314BA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PESEL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8C7B2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B4DAAB3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99E3F61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16E0CF17" w14:textId="77777777" w:rsidTr="008B448C">
        <w:trPr>
          <w:trHeight w:val="66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BF9B1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26EBD7" w14:textId="3DBBD6EC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Adres zamieszkania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D3E3B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E208638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DA4E459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78D0632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8329091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14AF5EEF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5529D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EF1FC9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Adres do doręczeń (jeżeli inny)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DD660E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63B6002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9781F41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B918A15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4A33830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48652143" w14:textId="77777777" w:rsidTr="008B448C">
        <w:trPr>
          <w:trHeight w:val="112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9B3F8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4E716A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Dane kontaktowe (telefon, e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noBreakHyphen/>
              <w:t>mail, e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noBreakHyphen/>
              <w:t>doręczenia – jeśli posiadane)</w:t>
            </w:r>
          </w:p>
          <w:p w14:paraId="08D9ECF7" w14:textId="77777777" w:rsidR="009E6CA4" w:rsidRPr="009314BA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EF0FC8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8B90C23" w14:textId="61FBD64E" w:rsidR="00F3287E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Nr telefonu: ……………………………………………….…</w:t>
            </w:r>
          </w:p>
          <w:p w14:paraId="2A8285D9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555DC37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578219F" w14:textId="10459F70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Adres strony internetowej:…………………………………..</w:t>
            </w:r>
          </w:p>
          <w:p w14:paraId="2905A76C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601201E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C84594E" w14:textId="1F195F0E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Adres mail: ………………………………………………….</w:t>
            </w:r>
          </w:p>
          <w:p w14:paraId="3EF20B79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B64783A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03BF0BF5" w14:textId="77777777" w:rsidTr="008B448C">
        <w:trPr>
          <w:trHeight w:val="7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9D929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CCE138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Rodzaj podmiotu / działalności (zaznacz)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2EDEC7" w14:textId="12608218" w:rsidR="00F3287E" w:rsidRDefault="00A724C7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  <w:r w:rsidR="00F3287E" w:rsidRPr="009314BA">
              <w:rPr>
                <w:rFonts w:ascii="Segoe UI Symbol" w:eastAsia="Aptos" w:hAnsi="Segoe UI Symbol" w:cs="Segoe UI Symbol"/>
                <w:kern w:val="0"/>
              </w:rPr>
              <w:t>☐</w:t>
            </w:r>
            <w:r w:rsidR="0010124F">
              <w:rPr>
                <w:rFonts w:ascii="Times New Roman" w:eastAsia="Aptos" w:hAnsi="Times New Roman" w:cs="Times New Roman"/>
                <w:kern w:val="0"/>
              </w:rPr>
              <w:t xml:space="preserve"> zakład akwakultury</w:t>
            </w:r>
            <w:r w:rsidR="00E72536">
              <w:rPr>
                <w:rFonts w:ascii="Times New Roman" w:eastAsia="Aptos" w:hAnsi="Times New Roman" w:cs="Times New Roman"/>
                <w:kern w:val="0"/>
              </w:rPr>
              <w:t xml:space="preserve">, w których utrzymuje się zwierzęta akwakultury (art. 176 ust. 1 </w:t>
            </w:r>
            <w:proofErr w:type="spellStart"/>
            <w:r w:rsidR="00E72536">
              <w:rPr>
                <w:rFonts w:ascii="Times New Roman" w:eastAsia="Aptos" w:hAnsi="Times New Roman" w:cs="Times New Roman"/>
                <w:kern w:val="0"/>
              </w:rPr>
              <w:t>rozp</w:t>
            </w:r>
            <w:proofErr w:type="spellEnd"/>
            <w:r w:rsidR="00E72536">
              <w:rPr>
                <w:rFonts w:ascii="Times New Roman" w:eastAsia="Aptos" w:hAnsi="Times New Roman" w:cs="Times New Roman"/>
                <w:kern w:val="0"/>
              </w:rPr>
              <w:t>. 2016/429)</w:t>
            </w:r>
          </w:p>
          <w:p w14:paraId="7AB40AF5" w14:textId="77777777" w:rsidR="00D36699" w:rsidRDefault="00D3669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EF3D42F" w14:textId="47E1A6D1" w:rsidR="00E72536" w:rsidRDefault="00E72536" w:rsidP="00E72536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Segoe UI Symbol" w:eastAsia="Aptos" w:hAnsi="Segoe UI Symbol" w:cs="Segoe UI Symbol"/>
                <w:kern w:val="0"/>
              </w:rPr>
              <w:t xml:space="preserve"> </w:t>
            </w:r>
            <w:r w:rsidRPr="009314BA">
              <w:rPr>
                <w:rFonts w:ascii="Segoe UI Symbol" w:eastAsia="Aptos" w:hAnsi="Segoe UI Symbol" w:cs="Segoe UI Symbol"/>
                <w:kern w:val="0"/>
              </w:rPr>
              <w:t>☐</w:t>
            </w:r>
            <w:r>
              <w:rPr>
                <w:rFonts w:ascii="Times New Roman" w:eastAsia="Aptos" w:hAnsi="Times New Roman" w:cs="Times New Roman"/>
                <w:kern w:val="0"/>
              </w:rPr>
              <w:t xml:space="preserve"> zakład akwakultury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0"/>
              </w:rPr>
              <w:t>typu „wpuść</w:t>
            </w:r>
            <w:r w:rsidR="009E6CA4">
              <w:rPr>
                <w:rFonts w:ascii="Times New Roman" w:eastAsia="Aptos" w:hAnsi="Times New Roman" w:cs="Times New Roman"/>
                <w:kern w:val="0"/>
              </w:rPr>
              <w:t xml:space="preserve"> i </w:t>
            </w:r>
            <w:r>
              <w:rPr>
                <w:rFonts w:ascii="Times New Roman" w:eastAsia="Aptos" w:hAnsi="Times New Roman" w:cs="Times New Roman"/>
                <w:kern w:val="0"/>
              </w:rPr>
              <w:t xml:space="preserve">złów” (art. 55 pkt 1 lit. a </w:t>
            </w:r>
            <w:proofErr w:type="spellStart"/>
            <w:r>
              <w:rPr>
                <w:rFonts w:ascii="Times New Roman" w:eastAsia="Aptos" w:hAnsi="Times New Roman" w:cs="Times New Roman"/>
                <w:kern w:val="0"/>
              </w:rPr>
              <w:t>tiret</w:t>
            </w:r>
            <w:proofErr w:type="spellEnd"/>
            <w:r>
              <w:rPr>
                <w:rFonts w:ascii="Times New Roman" w:eastAsia="Aptos" w:hAnsi="Times New Roman" w:cs="Times New Roman"/>
                <w:kern w:val="0"/>
              </w:rPr>
              <w:t xml:space="preserve"> piąte, siódme i ósme ustawy z dnia 21 listopada 2025 r. )</w:t>
            </w:r>
            <w:r w:rsidR="009E6CA4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0"/>
              </w:rPr>
              <w:t xml:space="preserve">o zdrowiu zwierząt </w:t>
            </w:r>
          </w:p>
          <w:p w14:paraId="340B421B" w14:textId="77777777" w:rsidR="00E72536" w:rsidRDefault="00E72536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CE90DB1" w14:textId="7C5A4CFB" w:rsidR="00E72536" w:rsidRPr="009314BA" w:rsidRDefault="00E72536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   </w:t>
            </w:r>
          </w:p>
        </w:tc>
      </w:tr>
      <w:tr w:rsidR="00F3287E" w:rsidRPr="009314BA" w14:paraId="1A614026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A6283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E21163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Lokalizacja zakładu (adres zakładu / miejsca prowadzenia działalności)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A36EA6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8CB3110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1A57C08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CB1F529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8C1B59D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549A25F8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6C2CE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C19DF" w14:textId="50584E2C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Współrzędne geograficzne zakładu (szerokość/długość</w:t>
            </w:r>
            <w:r w:rsidR="009E6CA4">
              <w:rPr>
                <w:rFonts w:ascii="Times New Roman" w:eastAsia="Aptos" w:hAnsi="Times New Roman" w:cs="Times New Roman"/>
                <w:kern w:val="0"/>
              </w:rPr>
              <w:t xml:space="preserve"> systemie dziesiętnym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) 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60FB9E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600FB14" w14:textId="77777777" w:rsidR="0010124F" w:rsidRDefault="0010124F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C7F0F14" w14:textId="77777777" w:rsidR="0010124F" w:rsidRDefault="0010124F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B097354" w14:textId="77777777" w:rsidR="0010124F" w:rsidRPr="009314BA" w:rsidRDefault="0010124F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5D9DEF62" w14:textId="77777777" w:rsidTr="008B448C">
        <w:trPr>
          <w:trHeight w:val="141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F8DBC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DD3BB0" w14:textId="1041BA5C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Opis obiektów / infrastruktury</w:t>
            </w:r>
            <w:r w:rsidR="004759C4">
              <w:rPr>
                <w:rFonts w:ascii="Times New Roman" w:eastAsia="Aptos" w:hAnsi="Times New Roman" w:cs="Times New Roman"/>
                <w:kern w:val="0"/>
              </w:rPr>
              <w:t xml:space="preserve"> oraz sprzętu wykorzystywanego w zakładzie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(krótko)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D0C26C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DE25EB6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8189BCD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D596E9C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D106F5E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C4CC291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A2C6F5D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4F7BEA2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F752943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1304386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F47B956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712F1B8E" w14:textId="77777777" w:rsidTr="008B448C">
        <w:trPr>
          <w:trHeight w:val="69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565F6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553C4C" w14:textId="32A849F9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Rodzaj zakładu</w:t>
            </w:r>
            <w:r w:rsidR="00E72536">
              <w:rPr>
                <w:rFonts w:ascii="Times New Roman" w:eastAsia="Aptos" w:hAnsi="Times New Roman" w:cs="Times New Roman"/>
                <w:kern w:val="0"/>
              </w:rPr>
              <w:t>, produkcji (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t>opis)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90DB93" w14:textId="77777777" w:rsidR="00F3287E" w:rsidRDefault="008D75F5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</w:p>
          <w:p w14:paraId="5CF98977" w14:textId="5F176EF6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wylęgarnia</w:t>
            </w:r>
          </w:p>
          <w:p w14:paraId="69C3640E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2205D3C" w14:textId="3F79345E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podchów</w:t>
            </w:r>
          </w:p>
          <w:p w14:paraId="0EE9DAC5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FD971A0" w14:textId="552CC26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wylęg wyjściowy</w:t>
            </w:r>
          </w:p>
          <w:p w14:paraId="3DE7D7BF" w14:textId="77777777" w:rsidR="0010124F" w:rsidRDefault="0010124F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DF67138" w14:textId="1FB8881C" w:rsidR="0010124F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hodowla tarlaków (produkcja ikry)</w:t>
            </w:r>
          </w:p>
          <w:p w14:paraId="0E222751" w14:textId="77777777" w:rsidR="0010124F" w:rsidRDefault="0010124F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313DB1A" w14:textId="250675CB" w:rsidR="0010124F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sprzedaż narybku</w:t>
            </w:r>
          </w:p>
          <w:p w14:paraId="5BF6DDF9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847B3BF" w14:textId="6E385260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chów do spożycia przez ludzi</w:t>
            </w:r>
          </w:p>
          <w:p w14:paraId="4DC574A3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10C9510" w14:textId="4E46278B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łowisko typu „wpuść i złów”</w:t>
            </w:r>
          </w:p>
          <w:p w14:paraId="6AC9E071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64EE504" w14:textId="782F50D5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inne (podać jakie) ……………………………………………</w:t>
            </w:r>
          </w:p>
          <w:p w14:paraId="1EBAA9D4" w14:textId="77777777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DB5368E" w14:textId="3CDE39DE" w:rsidR="009E6CA4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…………………………………………………………………..</w:t>
            </w:r>
          </w:p>
          <w:p w14:paraId="1BF716B7" w14:textId="12F2B3CB" w:rsidR="009E6CA4" w:rsidRPr="009314BA" w:rsidRDefault="009E6CA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366B3EB1" w14:textId="77777777" w:rsidTr="008B448C">
        <w:trPr>
          <w:trHeight w:val="96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115D1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EB6E2" w14:textId="4AF1A83F" w:rsidR="00F3287E" w:rsidRPr="009314BA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Sposób dostarczania wody do zakładu i jej odprowadzenie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700776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52D1A2F" w14:textId="57A25A53" w:rsidR="00F3287E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Dostarczenie wody: ……………………………………………</w:t>
            </w:r>
          </w:p>
          <w:p w14:paraId="4000466F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43871DF" w14:textId="150A6DF5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…………………………………………………………………..</w:t>
            </w:r>
          </w:p>
          <w:p w14:paraId="5D7A0BB7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8E79741" w14:textId="2AFD4EE2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Odprowadzenie  wody: ………………………………………..</w:t>
            </w:r>
          </w:p>
          <w:p w14:paraId="5EF6F1CB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48D9A4E" w14:textId="1B373AFA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………………………………………………………………….</w:t>
            </w:r>
          </w:p>
          <w:p w14:paraId="1EEAF2A4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5DAD1A6F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0E038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6AEF7" w14:textId="44AB1871" w:rsidR="00F3287E" w:rsidRPr="009314BA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Gatunki oraz</w:t>
            </w:r>
            <w:r w:rsidR="00F3287E" w:rsidRPr="009314BA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0"/>
              </w:rPr>
              <w:t>kategorie zwierząt akwakultury utrzymywanych w zakładzie (wymienić pełne nazwy)</w:t>
            </w:r>
            <w:r w:rsidR="00F3287E" w:rsidRPr="009314BA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48E19" w14:textId="77777777" w:rsidR="00F3287E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6FF5FCB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29949B2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C8EEB5F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15787ED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B8D98E4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C115D05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16E0055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6F5ED12" w14:textId="77777777" w:rsid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136325C8" w14:textId="77777777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38037C2C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BF7AE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B9A282" w14:textId="67A0BFB3" w:rsidR="00F3287E" w:rsidRPr="009314BA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Przybliżona liczba lub maksymalna biomasa zwierząt akwakultury, które mogą być utrzymywane w danym zakładzie 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B90DC" w14:textId="77777777" w:rsidR="00F3287E" w:rsidRDefault="00A724C7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</w:p>
          <w:p w14:paraId="779EA1E4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26C531F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3F68382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C062A9C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9433BD8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C9EC559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15AABF6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2F7DCB87" w14:textId="77777777" w:rsidR="004759C4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8B525F9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0D9C15F8" w14:textId="1CE71E7B" w:rsidR="00A34BD9" w:rsidRPr="009314BA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4759C4" w:rsidRPr="009314BA" w14:paraId="05E803A6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C7044" w14:textId="342761CC" w:rsidR="004759C4" w:rsidRPr="009314BA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BAB08" w14:textId="5DFE7736" w:rsidR="004759C4" w:rsidRPr="009314BA" w:rsidRDefault="004759C4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Aktualne informacje o statusie zdrowotnym w odniesieniu do chorób, o których mowa w art., 9 ust. 1 lit. d)  rozporządzenia 2016/429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D577A5" w14:textId="77777777" w:rsidR="004759C4" w:rsidRDefault="0004778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Wirusowa posocznica krwotoczna ryb (VHS)</w:t>
            </w:r>
          </w:p>
          <w:p w14:paraId="4F8FC6D9" w14:textId="77777777" w:rsidR="0004778E" w:rsidRPr="0004778E" w:rsidRDefault="0004778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12"/>
                <w:szCs w:val="12"/>
              </w:rPr>
            </w:pPr>
          </w:p>
          <w:p w14:paraId="0F49E147" w14:textId="77777777" w:rsidR="0004778E" w:rsidRDefault="0004778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KAT. I □ KAT. II □ KAT. III □ KAT. IV □ KAT. V</w:t>
            </w:r>
          </w:p>
          <w:p w14:paraId="6054B9D3" w14:textId="77777777" w:rsid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7C7C9B8" w14:textId="656F8796" w:rsid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Zakaźna martwica </w:t>
            </w:r>
            <w:r w:rsidR="00F4046E">
              <w:rPr>
                <w:rFonts w:ascii="Times New Roman" w:eastAsia="Aptos" w:hAnsi="Times New Roman" w:cs="Times New Roman"/>
                <w:kern w:val="0"/>
              </w:rPr>
              <w:t>układu krwiotocznego</w:t>
            </w:r>
            <w:r>
              <w:rPr>
                <w:rFonts w:ascii="Times New Roman" w:eastAsia="Aptos" w:hAnsi="Times New Roman" w:cs="Times New Roman"/>
                <w:kern w:val="0"/>
              </w:rPr>
              <w:t xml:space="preserve"> (</w:t>
            </w:r>
            <w:r w:rsidR="00F4046E">
              <w:rPr>
                <w:rFonts w:ascii="Times New Roman" w:eastAsia="Aptos" w:hAnsi="Times New Roman" w:cs="Times New Roman"/>
                <w:kern w:val="0"/>
              </w:rPr>
              <w:t>IHN</w:t>
            </w:r>
            <w:r>
              <w:rPr>
                <w:rFonts w:ascii="Times New Roman" w:eastAsia="Aptos" w:hAnsi="Times New Roman" w:cs="Times New Roman"/>
                <w:kern w:val="0"/>
              </w:rPr>
              <w:t>)</w:t>
            </w:r>
          </w:p>
          <w:p w14:paraId="0B2897C9" w14:textId="77777777" w:rsidR="0004778E" w:rsidRP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12"/>
                <w:szCs w:val="12"/>
              </w:rPr>
            </w:pPr>
          </w:p>
          <w:p w14:paraId="5B80D50E" w14:textId="2F53B7B0" w:rsid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KAT. I □ KAT. II □ KAT. III □ KAT. IV □ KAT. V</w:t>
            </w:r>
          </w:p>
          <w:p w14:paraId="6B216059" w14:textId="77777777" w:rsidR="00F4046E" w:rsidRDefault="00F4046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6F8F1DCD" w14:textId="1B0A099B" w:rsidR="0004778E" w:rsidRDefault="00F4046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Epizootyczna martwica układu krwotocznego ryb (EHN)</w:t>
            </w:r>
          </w:p>
          <w:p w14:paraId="60772B56" w14:textId="77777777" w:rsidR="0004778E" w:rsidRP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12"/>
                <w:szCs w:val="12"/>
              </w:rPr>
            </w:pPr>
          </w:p>
          <w:p w14:paraId="052B775F" w14:textId="56C6661F" w:rsid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KAT. I □ KAT. II □ KAT. III □ KAT. IV □ KAT. V</w:t>
            </w:r>
          </w:p>
          <w:p w14:paraId="270E9924" w14:textId="77777777" w:rsidR="00F4046E" w:rsidRDefault="00F4046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4A2AA4A" w14:textId="529857D2" w:rsidR="0004778E" w:rsidRDefault="00F4046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Zakaźny zespół owrzodzenia u ryb (EUS)</w:t>
            </w:r>
          </w:p>
          <w:p w14:paraId="49657A34" w14:textId="77777777" w:rsidR="00F4046E" w:rsidRPr="0004778E" w:rsidRDefault="00F4046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12"/>
                <w:szCs w:val="12"/>
              </w:rPr>
            </w:pPr>
          </w:p>
          <w:p w14:paraId="3F14C7B6" w14:textId="2F6BA5E9" w:rsidR="0004778E" w:rsidRDefault="0004778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KAT. I □ KAT. II □ KAT. III □ KAT. IV □ KAT. V</w:t>
            </w:r>
          </w:p>
          <w:p w14:paraId="1371991A" w14:textId="77777777" w:rsidR="00F4046E" w:rsidRDefault="00F4046E" w:rsidP="0004778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8E94367" w14:textId="4DEDB9F9" w:rsidR="00F4046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Zakażenie herpeswirusem koi (KHV)</w:t>
            </w:r>
          </w:p>
          <w:p w14:paraId="67CBA5A6" w14:textId="77777777" w:rsidR="00F4046E" w:rsidRPr="0004778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12"/>
                <w:szCs w:val="12"/>
              </w:rPr>
            </w:pPr>
          </w:p>
          <w:p w14:paraId="2F49AFC7" w14:textId="0A9ECC57" w:rsidR="00F4046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KAT. I □ KAT. II □ KAT. III □ KAT. IV □ KAT. V</w:t>
            </w:r>
          </w:p>
          <w:p w14:paraId="28EADFB6" w14:textId="77777777" w:rsidR="00F4046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751D87DA" w14:textId="5771DD7C" w:rsidR="00F4046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Zakaźna anemia łososi(ISA)</w:t>
            </w:r>
          </w:p>
          <w:p w14:paraId="08F1A697" w14:textId="77777777" w:rsidR="00F4046E" w:rsidRPr="0004778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12"/>
                <w:szCs w:val="12"/>
              </w:rPr>
            </w:pPr>
          </w:p>
          <w:p w14:paraId="52FDFE9C" w14:textId="3D579BCC" w:rsidR="00F4046E" w:rsidRDefault="00F4046E" w:rsidP="00F4046E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X KAT. I □ KAT. II □ KAT. III □ KAT. IV □ KAT. V</w:t>
            </w:r>
          </w:p>
          <w:p w14:paraId="2A8D32F1" w14:textId="424746B6" w:rsidR="0004778E" w:rsidRPr="009314BA" w:rsidRDefault="0004778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F3287E" w:rsidRPr="009314BA" w14:paraId="3A4355F5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F7CD9" w14:textId="4F58CFD9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</w:t>
            </w:r>
            <w:r w:rsidR="004759C4">
              <w:rPr>
                <w:rFonts w:ascii="Times New Roman" w:eastAsia="Aptos" w:hAnsi="Times New Roman" w:cs="Times New Roman"/>
                <w:kern w:val="0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257B01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Weterynaryjny numer identyfikacyjny (jeżeli nadany)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CBE09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  <w:tr w:rsidR="006A57BD" w:rsidRPr="009314BA" w14:paraId="14E325C3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3E952" w14:textId="04658DB2" w:rsidR="006A57BD" w:rsidRPr="009314BA" w:rsidRDefault="006A57BD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1</w:t>
            </w:r>
            <w:r w:rsidR="004759C4">
              <w:rPr>
                <w:rFonts w:ascii="Times New Roman" w:eastAsia="Aptos" w:hAnsi="Times New Roman" w:cs="Times New Roman"/>
                <w:kern w:val="0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AD810" w14:textId="297051F8" w:rsidR="006A57BD" w:rsidRPr="009314BA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Okres, w którym zwierzęta akwakultury są trzymane w zakładzie 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29502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</w:t>
            </w:r>
          </w:p>
          <w:p w14:paraId="0B13754C" w14:textId="7A8588EB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□ zakład stały (całym rokiem)</w:t>
            </w:r>
          </w:p>
          <w:p w14:paraId="2F6249FD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8DB9239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32332686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□ zakład sezonowy (podać okres kiedy trzymane są zwierzęta</w:t>
            </w:r>
            <w:r>
              <w:rPr>
                <w:rFonts w:ascii="Times New Roman" w:eastAsia="Aptos" w:hAnsi="Times New Roman" w:cs="Times New Roman"/>
                <w:kern w:val="0"/>
              </w:rPr>
              <w:br/>
            </w:r>
          </w:p>
          <w:p w14:paraId="4A2F4659" w14:textId="12FA9502" w:rsidR="006A57BD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 xml:space="preserve"> akwakultury) ………………………………………………….</w:t>
            </w:r>
          </w:p>
          <w:p w14:paraId="3DABA14E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597FBF85" w14:textId="0CAAFE4A" w:rsidR="00A34BD9" w:rsidRPr="009314BA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…………………………………………………………………</w:t>
            </w:r>
          </w:p>
        </w:tc>
      </w:tr>
      <w:tr w:rsidR="00F3287E" w:rsidRPr="009314BA" w14:paraId="53622BD1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F44D3" w14:textId="3C0185B4" w:rsidR="00F3287E" w:rsidRPr="009314BA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F00779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Oświadczenie o aktualizacji danych (zmiany/ustanowienie zakończenia)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5BAF55" w14:textId="77777777" w:rsidR="00F3287E" w:rsidRPr="009314BA" w:rsidRDefault="00F3287E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Segoe UI Symbol" w:eastAsia="Aptos" w:hAnsi="Segoe UI Symbol" w:cs="Segoe UI Symbol"/>
                <w:kern w:val="0"/>
              </w:rPr>
              <w:t>☐</w:t>
            </w: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zobowiązuję się informować o zmianach i zakończeniu działalności</w:t>
            </w:r>
          </w:p>
        </w:tc>
      </w:tr>
      <w:tr w:rsidR="008B448C" w:rsidRPr="009314BA" w14:paraId="70F78FF3" w14:textId="77777777" w:rsidTr="008B448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C74DD" w14:textId="34FF9B9D" w:rsidR="008B448C" w:rsidRPr="009314BA" w:rsidRDefault="006A57BD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C1EE6" w14:textId="589B33D0" w:rsidR="008B448C" w:rsidRPr="009314BA" w:rsidRDefault="008B448C" w:rsidP="008B448C">
            <w:pPr>
              <w:spacing w:after="0" w:line="240" w:lineRule="auto"/>
              <w:ind w:right="-217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SB/ RHD </w:t>
            </w:r>
            <w:r w:rsidR="00A34BD9">
              <w:rPr>
                <w:rFonts w:ascii="Times New Roman" w:eastAsia="Aptos" w:hAnsi="Times New Roman" w:cs="Times New Roman"/>
                <w:kern w:val="0"/>
              </w:rPr>
              <w:t>(działalność dodatkowa) jeśli tak – podać numer WNI</w:t>
            </w:r>
          </w:p>
        </w:tc>
        <w:tc>
          <w:tcPr>
            <w:tcW w:w="6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9FDF5D" w14:textId="77777777" w:rsidR="008B448C" w:rsidRDefault="008B448C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9314BA">
              <w:rPr>
                <w:rFonts w:ascii="Times New Roman" w:eastAsia="Aptos" w:hAnsi="Times New Roman" w:cs="Times New Roman"/>
                <w:kern w:val="0"/>
              </w:rPr>
              <w:t xml:space="preserve"> □ TAK       □ NIE</w:t>
            </w:r>
          </w:p>
          <w:p w14:paraId="32078328" w14:textId="77777777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  <w:p w14:paraId="4E9A75EF" w14:textId="2ED0BB4C" w:rsidR="00A34BD9" w:rsidRDefault="00A34BD9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  <w:r>
              <w:rPr>
                <w:rFonts w:ascii="Times New Roman" w:eastAsia="Aptos" w:hAnsi="Times New Roman" w:cs="Times New Roman"/>
                <w:kern w:val="0"/>
              </w:rPr>
              <w:t>…………………………………………………………………</w:t>
            </w:r>
          </w:p>
          <w:p w14:paraId="671A2482" w14:textId="687A4F4D" w:rsidR="009314BA" w:rsidRPr="009314BA" w:rsidRDefault="009314BA" w:rsidP="00A96E24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</w:rPr>
            </w:pPr>
          </w:p>
        </w:tc>
      </w:tr>
    </w:tbl>
    <w:p w14:paraId="12656F9F" w14:textId="57990EEF" w:rsidR="00F3287E" w:rsidRPr="009314BA" w:rsidRDefault="006A57BD" w:rsidP="006A57BD">
      <w:pPr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 xml:space="preserve">* W przypadku większej liczby pojazdów niż 1 dołączyć wykaz środków </w:t>
      </w:r>
      <w:r w:rsidR="002D42E0" w:rsidRPr="009314BA">
        <w:rPr>
          <w:rFonts w:ascii="Times New Roman" w:hAnsi="Times New Roman" w:cs="Times New Roman"/>
        </w:rPr>
        <w:t>t</w:t>
      </w:r>
      <w:r w:rsidRPr="009314BA">
        <w:rPr>
          <w:rFonts w:ascii="Times New Roman" w:hAnsi="Times New Roman" w:cs="Times New Roman"/>
        </w:rPr>
        <w:t>ransportu</w:t>
      </w:r>
    </w:p>
    <w:p w14:paraId="1966CC0A" w14:textId="2898AA59" w:rsidR="006F78BB" w:rsidRDefault="006F78BB" w:rsidP="006F78B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istotne informacje:</w:t>
      </w:r>
    </w:p>
    <w:p w14:paraId="40C8E2A9" w14:textId="55740F2D" w:rsidR="006F78BB" w:rsidRDefault="006F78BB" w:rsidP="006F78B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54095A" w14:textId="2B714ED8" w:rsidR="006F78BB" w:rsidRDefault="006F78BB" w:rsidP="006F78B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4A1A70A" w14:textId="044F1954" w:rsidR="006F78BB" w:rsidRDefault="006F78BB" w:rsidP="006F78B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11302956" w14:textId="77777777" w:rsidR="009314BA" w:rsidRDefault="009314BA" w:rsidP="006F78BB">
      <w:pPr>
        <w:spacing w:line="360" w:lineRule="auto"/>
        <w:jc w:val="center"/>
        <w:rPr>
          <w:rFonts w:ascii="Times New Roman" w:hAnsi="Times New Roman" w:cs="Times New Roman"/>
        </w:rPr>
      </w:pPr>
    </w:p>
    <w:p w14:paraId="6C5298F9" w14:textId="77777777" w:rsidR="006F78BB" w:rsidRDefault="006F78BB" w:rsidP="009314BA">
      <w:pPr>
        <w:jc w:val="center"/>
        <w:rPr>
          <w:rFonts w:ascii="Times New Roman" w:hAnsi="Times New Roman" w:cs="Times New Roman"/>
        </w:rPr>
      </w:pPr>
    </w:p>
    <w:p w14:paraId="61EBBDE6" w14:textId="77777777" w:rsidR="006F78BB" w:rsidRDefault="006F78BB" w:rsidP="009314BA">
      <w:pPr>
        <w:jc w:val="center"/>
        <w:rPr>
          <w:rFonts w:ascii="Times New Roman" w:hAnsi="Times New Roman" w:cs="Times New Roman"/>
        </w:rPr>
      </w:pPr>
    </w:p>
    <w:p w14:paraId="72265886" w14:textId="77777777" w:rsidR="006F78BB" w:rsidRDefault="006F78BB" w:rsidP="009314BA">
      <w:pPr>
        <w:jc w:val="center"/>
        <w:rPr>
          <w:rFonts w:ascii="Times New Roman" w:hAnsi="Times New Roman" w:cs="Times New Roman"/>
        </w:rPr>
      </w:pPr>
    </w:p>
    <w:p w14:paraId="6403B10E" w14:textId="564D41F2" w:rsidR="009314BA" w:rsidRDefault="006F78BB" w:rsidP="006F78BB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11CBE617" w14:textId="5247B540" w:rsidR="006F78BB" w:rsidRDefault="006F78BB" w:rsidP="006F78BB">
      <w:pPr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podpis)</w:t>
      </w:r>
    </w:p>
    <w:p w14:paraId="7C9239EA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66B2E5D9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48449DD6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2DB18EB7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32DF852B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7DAE86A9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278B3106" w14:textId="77777777" w:rsidR="009314BA" w:rsidRDefault="009314BA" w:rsidP="009314BA">
      <w:pPr>
        <w:jc w:val="center"/>
        <w:rPr>
          <w:rFonts w:ascii="Times New Roman" w:hAnsi="Times New Roman" w:cs="Times New Roman"/>
        </w:rPr>
      </w:pPr>
    </w:p>
    <w:p w14:paraId="22AFD4CC" w14:textId="10700DD9" w:rsidR="006A57BD" w:rsidRPr="009314BA" w:rsidRDefault="006F78BB" w:rsidP="009314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9314BA">
        <w:rPr>
          <w:rFonts w:ascii="Times New Roman" w:hAnsi="Times New Roman" w:cs="Times New Roman"/>
        </w:rPr>
        <w:t>OUCZENIE</w:t>
      </w:r>
    </w:p>
    <w:p w14:paraId="17E89813" w14:textId="77777777" w:rsidR="005423B9" w:rsidRPr="009314BA" w:rsidRDefault="00334DDE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29733572"/>
      <w:r w:rsidRPr="009314BA">
        <w:rPr>
          <w:rFonts w:ascii="Times New Roman" w:hAnsi="Times New Roman" w:cs="Times New Roman"/>
          <w:b/>
          <w:bCs/>
        </w:rPr>
        <w:t>Zgodnie z art. 14</w:t>
      </w:r>
      <w:r w:rsidR="006A57BD" w:rsidRPr="009314BA">
        <w:rPr>
          <w:rFonts w:ascii="Times New Roman" w:hAnsi="Times New Roman" w:cs="Times New Roman"/>
          <w:b/>
          <w:bCs/>
        </w:rPr>
        <w:t>2</w:t>
      </w:r>
      <w:r w:rsidRPr="009314BA">
        <w:rPr>
          <w:rFonts w:ascii="Times New Roman" w:hAnsi="Times New Roman" w:cs="Times New Roman"/>
        </w:rPr>
        <w:t xml:space="preserve"> ustawy z dnia 21 listopada 2025 r. (Dz. U. 2025 r., poz. 1795), </w:t>
      </w:r>
    </w:p>
    <w:bookmarkEnd w:id="0"/>
    <w:p w14:paraId="05B5C3DF" w14:textId="009507DA" w:rsidR="00F3287E" w:rsidRPr="009314BA" w:rsidRDefault="005423B9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1. P</w:t>
      </w:r>
      <w:r w:rsidR="00334DDE" w:rsidRPr="009314BA">
        <w:rPr>
          <w:rFonts w:ascii="Times New Roman" w:hAnsi="Times New Roman" w:cs="Times New Roman"/>
        </w:rPr>
        <w:t>odmioty prowadzące działalność</w:t>
      </w:r>
      <w:r w:rsidR="006A57BD" w:rsidRPr="009314BA">
        <w:rPr>
          <w:rFonts w:ascii="Times New Roman" w:hAnsi="Times New Roman" w:cs="Times New Roman"/>
        </w:rPr>
        <w:t xml:space="preserve"> nadzorowaną, o której mowa w art. 1 pkt. 1 lit. </w:t>
      </w:r>
      <w:r w:rsidR="002D42E0" w:rsidRPr="009314BA">
        <w:rPr>
          <w:rFonts w:ascii="Times New Roman" w:hAnsi="Times New Roman" w:cs="Times New Roman"/>
        </w:rPr>
        <w:t>b</w:t>
      </w:r>
      <w:r w:rsidR="006A57BD" w:rsidRPr="009314BA">
        <w:rPr>
          <w:rFonts w:ascii="Times New Roman" w:hAnsi="Times New Roman" w:cs="Times New Roman"/>
        </w:rPr>
        <w:t xml:space="preserve">, g, j, k, n oraz p </w:t>
      </w:r>
      <w:r w:rsidR="00CA5297">
        <w:rPr>
          <w:rFonts w:ascii="Times New Roman" w:hAnsi="Times New Roman" w:cs="Times New Roman"/>
        </w:rPr>
        <w:t>z</w:t>
      </w:r>
      <w:r w:rsidR="006A57BD" w:rsidRPr="009314BA">
        <w:rPr>
          <w:rFonts w:ascii="Times New Roman" w:hAnsi="Times New Roman" w:cs="Times New Roman"/>
        </w:rPr>
        <w:t xml:space="preserve">mienionej ustawy z dnia 11 marca 2004 o ochronie zdrowia zwierząt oraz zwalczaniu chorób zakaźnych zwierząt </w:t>
      </w:r>
      <w:r w:rsidRPr="009314BA">
        <w:rPr>
          <w:rFonts w:ascii="Times New Roman" w:hAnsi="Times New Roman" w:cs="Times New Roman"/>
        </w:rPr>
        <w:t>(Dz. U. 2023 r., poz. 1075), wpisane do rejestru zgodnie z art. 11 ust 1 tej ustawy, stają się podmiotami lub zakładami zarejestrowanymi zgodnie z przepisami niniejszej ustawy, jeżeli w terminie 3 miesięcy od dnia wejścia w życie niniejszej ustawy przekażą brakujące informacje, których obowiązek przekazania wynika z przepisów określonych w art. 1 ust 1 lit a. niniejszej ustawy.</w:t>
      </w:r>
    </w:p>
    <w:p w14:paraId="1CBB4A90" w14:textId="6C664E8D" w:rsidR="005423B9" w:rsidRPr="009314BA" w:rsidRDefault="005423B9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2. W przypadku, o którym mowa w ust 1, powiatowy lekarz weterynarii, w drodze decyzji, w terminie 30 dni od dnia przekazania informacji określonych w ust 1, nadaje podmiotom lub zakładom, o którym mowa w ust 1, weterynaryjny numer identyfikacyjny, jeżeli nie został im nadany.</w:t>
      </w:r>
    </w:p>
    <w:p w14:paraId="58C356D9" w14:textId="3FA5D2E9" w:rsidR="005423B9" w:rsidRDefault="005423B9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3. Jeżeli podmioty, o których mowa w ust. 1, nie przekażą informacji określonych w ust. 1, powiatowy lekarz weterynarii wzywa te podmioty do przekazania tych informacji w wyznaczonych terminie</w:t>
      </w:r>
      <w:r w:rsidR="002D42E0" w:rsidRPr="009314BA">
        <w:rPr>
          <w:rFonts w:ascii="Times New Roman" w:hAnsi="Times New Roman" w:cs="Times New Roman"/>
        </w:rPr>
        <w:t>, nie krótszym jednak niż 30 dni, licząc od dnia doręczenia tego wezwania, w pouczeniem, że nieprzekazanie tych informacji spowoduje wykreślenie tych podmiotów z rejestru zakładów i podmiotów zarejestrowanych w terminie 14 dni od dnia upływu terminu wyznaczonego na przekazanie tych informacji.</w:t>
      </w:r>
    </w:p>
    <w:p w14:paraId="7147F1CD" w14:textId="77777777" w:rsidR="00CA5297" w:rsidRDefault="00CA5297" w:rsidP="002D42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30A8C8" w14:textId="77777777" w:rsidR="00CA5297" w:rsidRDefault="00CA5297" w:rsidP="00CA5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  <w:b/>
          <w:bCs/>
        </w:rPr>
        <w:t>Zgodnie z art. 142</w:t>
      </w:r>
      <w:r w:rsidRPr="009314BA">
        <w:rPr>
          <w:rFonts w:ascii="Times New Roman" w:hAnsi="Times New Roman" w:cs="Times New Roman"/>
        </w:rPr>
        <w:t xml:space="preserve"> ustawy z dnia 21 listopada 2025 r. (Dz. U. 2025 r., poz. 1795), </w:t>
      </w:r>
    </w:p>
    <w:p w14:paraId="420AD0C4" w14:textId="22388D67" w:rsidR="00CA5297" w:rsidRDefault="00CA5297" w:rsidP="00CA529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Podmioty</w:t>
      </w:r>
      <w:r>
        <w:rPr>
          <w:rFonts w:ascii="Times New Roman" w:hAnsi="Times New Roman" w:cs="Times New Roman"/>
        </w:rPr>
        <w:t>, działalność nadzorowana i obiekty budowlane lub miejsca określone art, 6 ust. 1  z</w:t>
      </w:r>
      <w:r w:rsidRPr="009314BA">
        <w:rPr>
          <w:rFonts w:ascii="Times New Roman" w:hAnsi="Times New Roman" w:cs="Times New Roman"/>
        </w:rPr>
        <w:t>mienionej ustawy z dnia 11 marca 2004 o ochronie zdrowia zwierząt oraz zwalczaniu chorób zakaźnych zwierząt (Dz. U. 2023 r., poz. 1075),</w:t>
      </w:r>
      <w:r>
        <w:rPr>
          <w:rFonts w:ascii="Times New Roman" w:hAnsi="Times New Roman" w:cs="Times New Roman"/>
        </w:rPr>
        <w:t xml:space="preserve"> które zostały zatwierdzone przed wejściem w życie ustawy z dnia 21 listopada 2025 o zdrowiu zwierząt i które nie wymagają zatwierdzenia zgodnie z przepisami rozporządzenia 2016/429, stają się odpowiednio podmiotami lub zakładami zarejestrowanymi zgodnie z przepisami rozporządzenia 2016/429, jeżeli w terminie 3 miesięcy od dnia wejścia w życie niniejszej ustawy o zdrowiu przekażą brakujące informacje, których obowiązek przekazania wynika z przepisów określonych w ary. 1 pkt 1 lit. a niniejszej ustawy.</w:t>
      </w:r>
    </w:p>
    <w:p w14:paraId="77D87979" w14:textId="409B1122" w:rsidR="00CA5297" w:rsidRPr="00CA5297" w:rsidRDefault="00CA5297" w:rsidP="00CA5297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o którym mowa w ust. 1, powiatowy lekarz weterynarii w terminie 30 dni od dnia przekazania informacji określonych w ust. 1 wydaje decyzje o zmianie weterynaryjnego numeru identyfikacyjnego nadanego </w:t>
      </w:r>
      <w:r w:rsidR="006F78BB">
        <w:rPr>
          <w:rFonts w:ascii="Times New Roman" w:hAnsi="Times New Roman" w:cs="Times New Roman"/>
        </w:rPr>
        <w:t>podmiotom lub zakładom określonym w ust. 1.</w:t>
      </w:r>
    </w:p>
    <w:p w14:paraId="42A98298" w14:textId="77777777" w:rsidR="006F78BB" w:rsidRDefault="006F78BB" w:rsidP="006F78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B20D8E" w14:textId="7E66A3DE" w:rsidR="006F78BB" w:rsidRPr="006F78BB" w:rsidRDefault="006F78BB" w:rsidP="006F78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F78BB">
        <w:rPr>
          <w:rFonts w:ascii="Times New Roman" w:hAnsi="Times New Roman" w:cs="Times New Roman"/>
          <w:b/>
          <w:bCs/>
        </w:rPr>
        <w:t>AKTUALIZACJĘ DANYCH NALEŻY PRZEKAZAĆ DO 18 CZERWCA 2026 r.</w:t>
      </w:r>
    </w:p>
    <w:p w14:paraId="0064DA5F" w14:textId="77777777" w:rsidR="006F78BB" w:rsidRDefault="006F78BB" w:rsidP="002D4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DEB8800" w14:textId="17ED29AF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314BA">
        <w:rPr>
          <w:rFonts w:ascii="Times New Roman" w:hAnsi="Times New Roman" w:cs="Times New Roman"/>
          <w:b/>
          <w:bCs/>
        </w:rPr>
        <w:t>Art. 172 ust 1 rozporządzenia 2016/429</w:t>
      </w:r>
    </w:p>
    <w:p w14:paraId="5FCD4B0E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1. Podmioty prowadzące zakłady akwakultury dokonują przed rozpoczęciem takiej działalności następujących czynności w celu rejestracji swoich zakładów zgodnie z art. 173:</w:t>
      </w:r>
    </w:p>
    <w:p w14:paraId="61C536DE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a) powiadamiają właściwy organ o każdym zakładzie akwakultury, za który odpowiadają;</w:t>
      </w:r>
    </w:p>
    <w:p w14:paraId="65D6DA3B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b) przekazują właściwemu organowi następujące informacje:</w:t>
      </w:r>
    </w:p>
    <w:p w14:paraId="7E7F05BC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(i) imię i nazwisko lub nazwę i adres danego podmiotu;</w:t>
      </w:r>
    </w:p>
    <w:p w14:paraId="6A0C0A9C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(ii) położenie zakładu i opis jego obiektów;</w:t>
      </w:r>
    </w:p>
    <w:p w14:paraId="6AFFF2B0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(iii) gatunki, kategorie i ilość (liczbę, objętość lub wagę) zwierząt akwakultury, które zamierzają utrzymywać w zakładzie akwakultury oraz potencjał zakładu akwakultury;</w:t>
      </w:r>
    </w:p>
    <w:p w14:paraId="780E38FA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(iv) rodzaj zakładu akwakultury; oraz</w:t>
      </w:r>
    </w:p>
    <w:p w14:paraId="54ACD684" w14:textId="77777777" w:rsidR="002D42E0" w:rsidRPr="009314BA" w:rsidRDefault="002D42E0" w:rsidP="002D4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14BA">
        <w:rPr>
          <w:rFonts w:ascii="Times New Roman" w:hAnsi="Times New Roman" w:cs="Times New Roman"/>
        </w:rPr>
        <w:t>(v) inne kwestie dotyczące zakładu, które są istotne dla ustalenia stwarzanego przez ten zakład ryzyka.</w:t>
      </w:r>
    </w:p>
    <w:p w14:paraId="11DAE60C" w14:textId="77777777" w:rsidR="00FC4257" w:rsidRDefault="00FC4257" w:rsidP="002D42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238A6B" w14:textId="77777777" w:rsidR="006F78BB" w:rsidRPr="006F78BB" w:rsidRDefault="006F78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6F78BB" w:rsidRPr="006F78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FABF" w14:textId="77777777" w:rsidR="008A5579" w:rsidRDefault="008A5579" w:rsidP="009314BA">
      <w:pPr>
        <w:spacing w:after="0" w:line="240" w:lineRule="auto"/>
      </w:pPr>
      <w:r>
        <w:separator/>
      </w:r>
    </w:p>
  </w:endnote>
  <w:endnote w:type="continuationSeparator" w:id="0">
    <w:p w14:paraId="0463CE38" w14:textId="77777777" w:rsidR="008A5579" w:rsidRDefault="008A5579" w:rsidP="0093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E794" w14:textId="77777777" w:rsidR="008A5579" w:rsidRDefault="008A5579" w:rsidP="009314BA">
      <w:pPr>
        <w:spacing w:after="0" w:line="240" w:lineRule="auto"/>
      </w:pPr>
      <w:r>
        <w:separator/>
      </w:r>
    </w:p>
  </w:footnote>
  <w:footnote w:type="continuationSeparator" w:id="0">
    <w:p w14:paraId="09FD99BC" w14:textId="77777777" w:rsidR="008A5579" w:rsidRDefault="008A5579" w:rsidP="0093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3A5F" w14:textId="79935629" w:rsidR="009314BA" w:rsidRPr="009314BA" w:rsidRDefault="0010124F" w:rsidP="009314BA">
    <w:pPr>
      <w:pStyle w:val="Nagwek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Akwakultura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E55"/>
    <w:multiLevelType w:val="hybridMultilevel"/>
    <w:tmpl w:val="274C0D38"/>
    <w:lvl w:ilvl="0" w:tplc="12CA45D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F13AF"/>
    <w:multiLevelType w:val="hybridMultilevel"/>
    <w:tmpl w:val="ADAE9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B7E71"/>
    <w:multiLevelType w:val="hybridMultilevel"/>
    <w:tmpl w:val="7E12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16184">
    <w:abstractNumId w:val="0"/>
  </w:num>
  <w:num w:numId="2" w16cid:durableId="335573908">
    <w:abstractNumId w:val="1"/>
  </w:num>
  <w:num w:numId="3" w16cid:durableId="1536847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7E"/>
    <w:rsid w:val="0004778E"/>
    <w:rsid w:val="000870F9"/>
    <w:rsid w:val="0010124F"/>
    <w:rsid w:val="001F7B6D"/>
    <w:rsid w:val="00237AF9"/>
    <w:rsid w:val="002D42E0"/>
    <w:rsid w:val="003232EA"/>
    <w:rsid w:val="00334DDE"/>
    <w:rsid w:val="004759C4"/>
    <w:rsid w:val="005423B9"/>
    <w:rsid w:val="005A4867"/>
    <w:rsid w:val="006420A6"/>
    <w:rsid w:val="006A57BD"/>
    <w:rsid w:val="006B5AF8"/>
    <w:rsid w:val="006F78BB"/>
    <w:rsid w:val="00775889"/>
    <w:rsid w:val="008A5579"/>
    <w:rsid w:val="008B448C"/>
    <w:rsid w:val="008D75F5"/>
    <w:rsid w:val="009314BA"/>
    <w:rsid w:val="009E6CA4"/>
    <w:rsid w:val="00A34BD9"/>
    <w:rsid w:val="00A62F3C"/>
    <w:rsid w:val="00A724C7"/>
    <w:rsid w:val="00B02C03"/>
    <w:rsid w:val="00B63670"/>
    <w:rsid w:val="00C23EC0"/>
    <w:rsid w:val="00CA5297"/>
    <w:rsid w:val="00D36699"/>
    <w:rsid w:val="00E72536"/>
    <w:rsid w:val="00EB556F"/>
    <w:rsid w:val="00F3287E"/>
    <w:rsid w:val="00F4046E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91EC"/>
  <w15:chartTrackingRefBased/>
  <w15:docId w15:val="{0C9EAA14-7FD4-4ABB-B5AD-1C1EA248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87E"/>
  </w:style>
  <w:style w:type="paragraph" w:styleId="Nagwek1">
    <w:name w:val="heading 1"/>
    <w:basedOn w:val="Normalny"/>
    <w:next w:val="Normalny"/>
    <w:link w:val="Nagwek1Znak"/>
    <w:uiPriority w:val="9"/>
    <w:qFormat/>
    <w:rsid w:val="00F32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8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8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8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8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8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8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8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8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8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8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87E"/>
    <w:rPr>
      <w:b/>
      <w:bCs/>
      <w:smallCaps/>
      <w:color w:val="2F5496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A57B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93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4BA"/>
  </w:style>
  <w:style w:type="paragraph" w:styleId="Stopka">
    <w:name w:val="footer"/>
    <w:basedOn w:val="Normalny"/>
    <w:link w:val="StopkaZnak"/>
    <w:uiPriority w:val="99"/>
    <w:unhideWhenUsed/>
    <w:rsid w:val="0093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4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2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Banacka-Stempka PIW Działdowo</dc:creator>
  <cp:keywords/>
  <dc:description/>
  <cp:lastModifiedBy>Anna Banacka-Stempka PIW Działdowo</cp:lastModifiedBy>
  <cp:revision>3</cp:revision>
  <cp:lastPrinted>2026-03-19T14:10:00Z</cp:lastPrinted>
  <dcterms:created xsi:type="dcterms:W3CDTF">2026-05-15T08:47:00Z</dcterms:created>
  <dcterms:modified xsi:type="dcterms:W3CDTF">2026-05-15T08:49:00Z</dcterms:modified>
</cp:coreProperties>
</file>